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0C69C6" w14:textId="77777777" w:rsidR="00137D82" w:rsidRPr="00137D82" w:rsidRDefault="00137D82" w:rsidP="00137D82">
      <w:pPr>
        <w:tabs>
          <w:tab w:val="left" w:pos="9923"/>
        </w:tabs>
        <w:suppressAutoHyphens/>
        <w:ind w:left="284" w:firstLine="425"/>
        <w:jc w:val="center"/>
        <w:rPr>
          <w:b/>
          <w:bCs/>
          <w:color w:val="000000"/>
          <w:sz w:val="28"/>
          <w:szCs w:val="26"/>
        </w:rPr>
      </w:pPr>
      <w:r w:rsidRPr="00137D82">
        <w:rPr>
          <w:b/>
          <w:bCs/>
          <w:color w:val="000000"/>
          <w:sz w:val="28"/>
          <w:szCs w:val="26"/>
        </w:rPr>
        <w:t>ИЗВЕЩЕНИЕ О ЗАКУПКЕ</w:t>
      </w:r>
    </w:p>
    <w:p w14:paraId="244280E3" w14:textId="77777777" w:rsidR="00137D82" w:rsidRPr="00137D82" w:rsidRDefault="00137D82" w:rsidP="00137D82">
      <w:pPr>
        <w:tabs>
          <w:tab w:val="left" w:pos="9923"/>
        </w:tabs>
        <w:suppressAutoHyphens/>
        <w:ind w:left="284" w:firstLine="425"/>
        <w:rPr>
          <w:color w:val="000000"/>
          <w:sz w:val="28"/>
          <w:szCs w:val="26"/>
        </w:rPr>
      </w:pPr>
    </w:p>
    <w:p w14:paraId="777D72A0" w14:textId="77777777" w:rsidR="00105F5A" w:rsidRPr="00105F5A" w:rsidRDefault="00105F5A" w:rsidP="00105F5A">
      <w:pPr>
        <w:tabs>
          <w:tab w:val="left" w:pos="9781"/>
        </w:tabs>
        <w:suppressAutoHyphens/>
        <w:ind w:left="284" w:right="140" w:firstLine="425"/>
        <w:jc w:val="center"/>
        <w:rPr>
          <w:color w:val="000000"/>
          <w:sz w:val="28"/>
          <w:szCs w:val="28"/>
          <w:u w:val="single"/>
        </w:rPr>
      </w:pPr>
      <w:r w:rsidRPr="00105F5A">
        <w:rPr>
          <w:color w:val="000000"/>
          <w:sz w:val="28"/>
          <w:szCs w:val="28"/>
          <w:u w:val="single"/>
        </w:rPr>
        <w:t xml:space="preserve">Публикаций журнала SAP </w:t>
      </w:r>
      <w:proofErr w:type="spellStart"/>
      <w:r w:rsidRPr="00105F5A">
        <w:rPr>
          <w:color w:val="000000"/>
          <w:sz w:val="28"/>
          <w:szCs w:val="28"/>
          <w:u w:val="single"/>
        </w:rPr>
        <w:t>Professional</w:t>
      </w:r>
      <w:proofErr w:type="spellEnd"/>
      <w:r w:rsidRPr="00105F5A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105F5A">
        <w:rPr>
          <w:color w:val="000000"/>
          <w:sz w:val="28"/>
          <w:szCs w:val="28"/>
          <w:u w:val="single"/>
        </w:rPr>
        <w:t>Journal</w:t>
      </w:r>
      <w:proofErr w:type="spellEnd"/>
      <w:r w:rsidRPr="00105F5A">
        <w:rPr>
          <w:color w:val="000000"/>
          <w:sz w:val="28"/>
          <w:szCs w:val="28"/>
          <w:u w:val="single"/>
        </w:rPr>
        <w:t xml:space="preserve"> Россия</w:t>
      </w:r>
    </w:p>
    <w:p w14:paraId="41659909" w14:textId="22A36CF2" w:rsidR="00BE1D08" w:rsidRPr="00137D82" w:rsidRDefault="009D4975" w:rsidP="00105F5A">
      <w:pPr>
        <w:tabs>
          <w:tab w:val="left" w:pos="9781"/>
        </w:tabs>
        <w:suppressAutoHyphens/>
        <w:ind w:left="284" w:right="140" w:firstLine="425"/>
        <w:jc w:val="center"/>
        <w:rPr>
          <w:sz w:val="28"/>
          <w:szCs w:val="26"/>
        </w:rPr>
      </w:pPr>
      <w:r w:rsidRPr="00105F5A">
        <w:rPr>
          <w:color w:val="000000"/>
          <w:sz w:val="28"/>
          <w:szCs w:val="28"/>
        </w:rPr>
        <w:t>(</w:t>
      </w:r>
      <w:r w:rsidRPr="00E36E82">
        <w:rPr>
          <w:color w:val="000000"/>
          <w:sz w:val="28"/>
          <w:szCs w:val="28"/>
        </w:rPr>
        <w:t>наименование предмета закупки)</w:t>
      </w:r>
      <w:r w:rsidR="003059DE" w:rsidRPr="00E36E82">
        <w:rPr>
          <w:color w:val="000000"/>
          <w:sz w:val="28"/>
          <w:szCs w:val="28"/>
        </w:rPr>
        <w:t>.</w:t>
      </w:r>
    </w:p>
    <w:p w14:paraId="1F33D1AC" w14:textId="77777777" w:rsidR="00A90BB6" w:rsidRPr="00115BC4" w:rsidRDefault="00A90BB6" w:rsidP="00A90BB6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115BC4">
        <w:rPr>
          <w:sz w:val="26"/>
          <w:szCs w:val="26"/>
          <w:u w:val="single"/>
        </w:rPr>
        <w:t>ООО «Центр информационных технологий»</w:t>
      </w:r>
      <w:r w:rsidRPr="00115BC4">
        <w:rPr>
          <w:sz w:val="26"/>
          <w:szCs w:val="26"/>
        </w:rPr>
        <w:t xml:space="preserve"> (наименование подразделения организатора закупки), именуемый в дальнейшем Организатор закупки, приглашает Вас принять участие в конкурентной процедуре закупки.</w:t>
      </w:r>
    </w:p>
    <w:p w14:paraId="21FF7487" w14:textId="77777777" w:rsidR="00A90BB6" w:rsidRPr="00115BC4" w:rsidRDefault="00A90BB6" w:rsidP="00A90BB6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115BC4">
        <w:rPr>
          <w:sz w:val="26"/>
          <w:szCs w:val="26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14:paraId="60261344" w14:textId="77777777" w:rsidR="00A90BB6" w:rsidRPr="00115BC4" w:rsidRDefault="00A90BB6" w:rsidP="00A90BB6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14:paraId="29EBE7E2" w14:textId="3A5DD5D5" w:rsidR="005F04D2" w:rsidRPr="005F04D2" w:rsidRDefault="005F04D2" w:rsidP="005F04D2">
      <w:pPr>
        <w:tabs>
          <w:tab w:val="left" w:pos="5670"/>
          <w:tab w:val="left" w:pos="9781"/>
        </w:tabs>
        <w:suppressAutoHyphens/>
        <w:ind w:left="284" w:right="140" w:firstLine="425"/>
        <w:jc w:val="both"/>
        <w:rPr>
          <w:sz w:val="24"/>
          <w:szCs w:val="24"/>
          <w:highlight w:val="yellow"/>
        </w:rPr>
      </w:pPr>
      <w:r w:rsidRPr="005F04D2">
        <w:rPr>
          <w:sz w:val="24"/>
          <w:szCs w:val="24"/>
        </w:rPr>
        <w:t xml:space="preserve">Срок подачи </w:t>
      </w:r>
      <w:proofErr w:type="gramStart"/>
      <w:r w:rsidRPr="005F04D2">
        <w:rPr>
          <w:sz w:val="24"/>
          <w:szCs w:val="24"/>
        </w:rPr>
        <w:t xml:space="preserve">предложений: </w:t>
      </w:r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                               </w:t>
      </w:r>
      <w:r w:rsidR="001062D8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до 17.00  </w:t>
      </w:r>
      <w:r w:rsidR="00175B62">
        <w:rPr>
          <w:sz w:val="24"/>
          <w:szCs w:val="24"/>
        </w:rPr>
        <w:t>13</w:t>
      </w:r>
      <w:r w:rsidR="00105F5A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105F5A">
        <w:rPr>
          <w:sz w:val="24"/>
          <w:szCs w:val="24"/>
        </w:rPr>
        <w:t>6</w:t>
      </w:r>
      <w:r>
        <w:rPr>
          <w:sz w:val="24"/>
          <w:szCs w:val="24"/>
        </w:rPr>
        <w:t>.2023г</w:t>
      </w:r>
    </w:p>
    <w:p w14:paraId="5A2B8BF0" w14:textId="2A2E8C6B" w:rsidR="005F04D2" w:rsidRPr="005F04D2" w:rsidRDefault="005F04D2" w:rsidP="005F04D2">
      <w:pPr>
        <w:tabs>
          <w:tab w:val="left" w:pos="5670"/>
          <w:tab w:val="left" w:pos="9781"/>
        </w:tabs>
        <w:suppressAutoHyphens/>
        <w:ind w:left="284" w:right="140" w:firstLine="425"/>
        <w:jc w:val="both"/>
        <w:rPr>
          <w:sz w:val="24"/>
          <w:szCs w:val="24"/>
        </w:rPr>
      </w:pPr>
      <w:r w:rsidRPr="005F04D2">
        <w:rPr>
          <w:sz w:val="24"/>
          <w:szCs w:val="24"/>
        </w:rPr>
        <w:t xml:space="preserve">Сроки рассмотрения </w:t>
      </w:r>
      <w:proofErr w:type="gramStart"/>
      <w:r w:rsidRPr="005F04D2">
        <w:rPr>
          <w:sz w:val="24"/>
          <w:szCs w:val="24"/>
        </w:rPr>
        <w:t xml:space="preserve">предложений: </w:t>
      </w:r>
      <w:r>
        <w:rPr>
          <w:sz w:val="24"/>
          <w:szCs w:val="24"/>
        </w:rPr>
        <w:t xml:space="preserve">  </w:t>
      </w:r>
      <w:proofErr w:type="gramEnd"/>
      <w:r w:rsidR="0000793B">
        <w:rPr>
          <w:sz w:val="24"/>
          <w:szCs w:val="24"/>
        </w:rPr>
        <w:t xml:space="preserve">   </w:t>
      </w:r>
      <w:r w:rsidR="001062D8">
        <w:rPr>
          <w:sz w:val="24"/>
          <w:szCs w:val="24"/>
        </w:rPr>
        <w:t xml:space="preserve">        </w:t>
      </w:r>
      <w:r w:rsidR="0000793B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с </w:t>
      </w:r>
      <w:r w:rsidR="00105F5A">
        <w:rPr>
          <w:sz w:val="24"/>
          <w:szCs w:val="24"/>
        </w:rPr>
        <w:t>1</w:t>
      </w:r>
      <w:r w:rsidR="00175B62">
        <w:rPr>
          <w:sz w:val="24"/>
          <w:szCs w:val="24"/>
        </w:rPr>
        <w:t>4</w:t>
      </w:r>
      <w:r>
        <w:rPr>
          <w:sz w:val="24"/>
          <w:szCs w:val="24"/>
        </w:rPr>
        <w:t>.0</w:t>
      </w:r>
      <w:r w:rsidR="00105F5A">
        <w:rPr>
          <w:sz w:val="24"/>
          <w:szCs w:val="24"/>
        </w:rPr>
        <w:t>6</w:t>
      </w:r>
      <w:r>
        <w:rPr>
          <w:sz w:val="24"/>
          <w:szCs w:val="24"/>
        </w:rPr>
        <w:t>.2023</w:t>
      </w:r>
      <w:r w:rsidR="00995F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1062D8">
        <w:rPr>
          <w:sz w:val="24"/>
          <w:szCs w:val="24"/>
        </w:rPr>
        <w:t xml:space="preserve">   </w:t>
      </w:r>
      <w:r>
        <w:rPr>
          <w:sz w:val="24"/>
          <w:szCs w:val="24"/>
        </w:rPr>
        <w:t>по</w:t>
      </w:r>
      <w:r w:rsidR="001062D8">
        <w:rPr>
          <w:sz w:val="24"/>
          <w:szCs w:val="24"/>
        </w:rPr>
        <w:t xml:space="preserve">     </w:t>
      </w:r>
      <w:r w:rsidR="00995F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BC710A" w:rsidRPr="00BC710A">
        <w:rPr>
          <w:sz w:val="24"/>
          <w:szCs w:val="24"/>
        </w:rPr>
        <w:t>2</w:t>
      </w:r>
      <w:r w:rsidR="00175B62">
        <w:rPr>
          <w:sz w:val="24"/>
          <w:szCs w:val="24"/>
        </w:rPr>
        <w:t>0.06</w:t>
      </w:r>
      <w:r>
        <w:rPr>
          <w:sz w:val="24"/>
          <w:szCs w:val="24"/>
        </w:rPr>
        <w:t>.2023 г.</w:t>
      </w:r>
    </w:p>
    <w:p w14:paraId="6EC15472" w14:textId="77777777" w:rsidR="00A90BB6" w:rsidRPr="005F04D2" w:rsidRDefault="00A90BB6" w:rsidP="00A90BB6">
      <w:pPr>
        <w:tabs>
          <w:tab w:val="left" w:pos="9781"/>
        </w:tabs>
        <w:suppressAutoHyphens/>
        <w:ind w:left="284" w:right="140" w:firstLine="425"/>
        <w:jc w:val="both"/>
        <w:rPr>
          <w:sz w:val="24"/>
          <w:szCs w:val="24"/>
        </w:rPr>
      </w:pPr>
    </w:p>
    <w:p w14:paraId="09D17C53" w14:textId="77777777" w:rsidR="00A90BB6" w:rsidRPr="00115BC4" w:rsidRDefault="00A90BB6" w:rsidP="00A90BB6">
      <w:pPr>
        <w:tabs>
          <w:tab w:val="left" w:pos="9781"/>
          <w:tab w:val="left" w:pos="9921"/>
        </w:tabs>
        <w:suppressAutoHyphens/>
        <w:ind w:left="567" w:right="140" w:firstLine="425"/>
        <w:rPr>
          <w:sz w:val="26"/>
          <w:szCs w:val="26"/>
        </w:rPr>
      </w:pPr>
      <w:r w:rsidRPr="00115BC4">
        <w:rPr>
          <w:sz w:val="26"/>
          <w:szCs w:val="26"/>
        </w:rPr>
        <w:t>Не предоставление коммерческого предложения в установленные сроки считается автоматическим отказом от участия.</w:t>
      </w:r>
    </w:p>
    <w:p w14:paraId="449B26A3" w14:textId="77777777" w:rsidR="00A90BB6" w:rsidRPr="00115BC4" w:rsidRDefault="00A90BB6" w:rsidP="00A90BB6">
      <w:pPr>
        <w:tabs>
          <w:tab w:val="left" w:pos="9781"/>
          <w:tab w:val="left" w:pos="9921"/>
        </w:tabs>
        <w:suppressAutoHyphens/>
        <w:ind w:left="567" w:right="140" w:firstLine="425"/>
        <w:rPr>
          <w:sz w:val="26"/>
          <w:szCs w:val="26"/>
        </w:rPr>
      </w:pPr>
      <w:r w:rsidRPr="00115BC4">
        <w:rPr>
          <w:sz w:val="26"/>
          <w:szCs w:val="26"/>
        </w:rPr>
        <w:t>Прошу условия Вашего коммерческого предложения распространять на все организации ПАО «КАМАЗ», закупающие идентичный товар, работу или услугу.</w:t>
      </w:r>
    </w:p>
    <w:p w14:paraId="0F2614AF" w14:textId="77777777" w:rsidR="00A90BB6" w:rsidRPr="00115BC4" w:rsidRDefault="00A90BB6" w:rsidP="00A90BB6">
      <w:pPr>
        <w:tabs>
          <w:tab w:val="left" w:pos="9781"/>
          <w:tab w:val="left" w:pos="9921"/>
        </w:tabs>
        <w:suppressAutoHyphens/>
        <w:ind w:left="567" w:right="140" w:firstLine="425"/>
        <w:rPr>
          <w:sz w:val="26"/>
          <w:szCs w:val="26"/>
        </w:rPr>
      </w:pPr>
      <w:r w:rsidRPr="00115BC4">
        <w:rPr>
          <w:sz w:val="26"/>
          <w:szCs w:val="26"/>
        </w:rPr>
        <w:t>Факт участия потенциального поставщика в такой закупке автоматически означает согласие с условиями проекта типового договора (приложение 1). Заявить о внесении изменений в проект договора потенциальный поставщик может до момента окончания приема коммерческих предложений по закупке путем направления протокола разногласий на электронный почтовый ящик, указанный ниже.</w:t>
      </w:r>
    </w:p>
    <w:p w14:paraId="42F42C68" w14:textId="77777777" w:rsidR="00A90BB6" w:rsidRPr="00115BC4" w:rsidRDefault="00A90BB6" w:rsidP="00A90BB6">
      <w:pPr>
        <w:tabs>
          <w:tab w:val="left" w:pos="9781"/>
          <w:tab w:val="left" w:pos="9921"/>
        </w:tabs>
        <w:suppressAutoHyphens/>
        <w:ind w:left="567" w:right="140" w:firstLine="425"/>
        <w:rPr>
          <w:sz w:val="26"/>
          <w:szCs w:val="26"/>
        </w:rPr>
      </w:pPr>
      <w:r w:rsidRPr="00115BC4">
        <w:rPr>
          <w:sz w:val="26"/>
          <w:szCs w:val="26"/>
        </w:rPr>
        <w:t>Все необходимые разъяснения и интересующие Вас сведения Вы можете получить, связавшись с лицом, ответственным за организацию закупочной процедуры:</w:t>
      </w:r>
    </w:p>
    <w:p w14:paraId="2C58596A" w14:textId="77777777" w:rsidR="00A90BB6" w:rsidRPr="00AA0BB3" w:rsidRDefault="00A90BB6" w:rsidP="00A90BB6">
      <w:pPr>
        <w:tabs>
          <w:tab w:val="left" w:pos="9781"/>
          <w:tab w:val="left" w:pos="9921"/>
        </w:tabs>
        <w:suppressAutoHyphens/>
        <w:ind w:left="567" w:right="140" w:firstLine="425"/>
        <w:rPr>
          <w:sz w:val="26"/>
          <w:szCs w:val="26"/>
        </w:rPr>
      </w:pPr>
      <w:r w:rsidRPr="00AA0BB3">
        <w:rPr>
          <w:rStyle w:val="a3"/>
          <w:sz w:val="26"/>
          <w:szCs w:val="26"/>
        </w:rPr>
        <w:t>bsc-supplier@kamaz.ru</w:t>
      </w:r>
    </w:p>
    <w:p w14:paraId="546B03DC" w14:textId="77777777" w:rsidR="00A90BB6" w:rsidRPr="004F07A9" w:rsidRDefault="00A90BB6" w:rsidP="00A90BB6">
      <w:pPr>
        <w:tabs>
          <w:tab w:val="left" w:pos="9781"/>
          <w:tab w:val="left" w:pos="9921"/>
        </w:tabs>
        <w:suppressAutoHyphens/>
        <w:ind w:left="567" w:right="140" w:firstLine="425"/>
        <w:rPr>
          <w:sz w:val="26"/>
          <w:szCs w:val="26"/>
        </w:rPr>
      </w:pPr>
    </w:p>
    <w:p w14:paraId="287FEC49" w14:textId="77777777" w:rsidR="00A90BB6" w:rsidRPr="00115BC4" w:rsidRDefault="00A90BB6" w:rsidP="00A90BB6">
      <w:pPr>
        <w:tabs>
          <w:tab w:val="left" w:pos="9781"/>
          <w:tab w:val="left" w:pos="9921"/>
        </w:tabs>
        <w:suppressAutoHyphens/>
        <w:ind w:left="567" w:right="140" w:firstLine="425"/>
        <w:rPr>
          <w:sz w:val="26"/>
          <w:szCs w:val="26"/>
        </w:rPr>
      </w:pPr>
      <w:r w:rsidRPr="00115BC4">
        <w:rPr>
          <w:sz w:val="26"/>
          <w:szCs w:val="26"/>
        </w:rPr>
        <w:t xml:space="preserve">При выявлении признаков коррупции, злоупотреблением полномочиями или халатности со стороны сотрудников Общества просим обращаться по телефонам круглосуточной «горячей линии»: +7(960) 070-61-11; +7(8552) 37-18-37 или направить сообщение на электронный адрес </w:t>
      </w:r>
      <w:hyperlink r:id="rId4" w:history="1">
        <w:r w:rsidRPr="00115BC4">
          <w:rPr>
            <w:rStyle w:val="a3"/>
            <w:sz w:val="26"/>
            <w:szCs w:val="26"/>
          </w:rPr>
          <w:t>compliance@kamaz.org</w:t>
        </w:r>
      </w:hyperlink>
      <w:r w:rsidRPr="00115BC4">
        <w:rPr>
          <w:sz w:val="26"/>
          <w:szCs w:val="26"/>
        </w:rPr>
        <w:t>.</w:t>
      </w:r>
    </w:p>
    <w:p w14:paraId="4E986C6F" w14:textId="77777777" w:rsidR="00A90BB6" w:rsidRPr="00115BC4" w:rsidRDefault="00A90BB6" w:rsidP="00A90BB6">
      <w:pPr>
        <w:tabs>
          <w:tab w:val="left" w:pos="9781"/>
          <w:tab w:val="left" w:pos="9921"/>
        </w:tabs>
        <w:suppressAutoHyphens/>
        <w:ind w:left="567" w:right="140" w:firstLine="425"/>
        <w:rPr>
          <w:sz w:val="26"/>
          <w:szCs w:val="26"/>
        </w:rPr>
      </w:pPr>
    </w:p>
    <w:p w14:paraId="4884B5D7" w14:textId="77777777" w:rsidR="00A90BB6" w:rsidRPr="00115BC4" w:rsidRDefault="00A90BB6" w:rsidP="00A90BB6">
      <w:pPr>
        <w:tabs>
          <w:tab w:val="left" w:pos="9781"/>
          <w:tab w:val="left" w:pos="9921"/>
        </w:tabs>
        <w:suppressAutoHyphens/>
        <w:ind w:left="567" w:right="140" w:firstLine="425"/>
        <w:rPr>
          <w:sz w:val="26"/>
          <w:szCs w:val="26"/>
        </w:rPr>
      </w:pPr>
      <w:r w:rsidRPr="00115BC4">
        <w:rPr>
          <w:sz w:val="26"/>
          <w:szCs w:val="26"/>
        </w:rPr>
        <w:t>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14:paraId="2640D8F1" w14:textId="77777777" w:rsidR="00A90BB6" w:rsidRPr="00115BC4" w:rsidRDefault="00A90BB6" w:rsidP="00A90BB6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14:paraId="20CF553E" w14:textId="77777777" w:rsidR="00A90BB6" w:rsidRPr="00115BC4" w:rsidRDefault="00A90BB6" w:rsidP="00A90BB6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115BC4">
        <w:rPr>
          <w:sz w:val="26"/>
          <w:szCs w:val="26"/>
        </w:rPr>
        <w:t xml:space="preserve">Организатор закупки:      </w:t>
      </w:r>
    </w:p>
    <w:p w14:paraId="4D05EE22" w14:textId="77777777" w:rsidR="00A90BB6" w:rsidRPr="00115BC4" w:rsidRDefault="00A90BB6" w:rsidP="00A90BB6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tbl>
      <w:tblPr>
        <w:tblW w:w="10311" w:type="dxa"/>
        <w:tblLook w:val="04A0" w:firstRow="1" w:lastRow="0" w:firstColumn="1" w:lastColumn="0" w:noHBand="0" w:noVBand="1"/>
      </w:tblPr>
      <w:tblGrid>
        <w:gridCol w:w="3686"/>
        <w:gridCol w:w="283"/>
        <w:gridCol w:w="435"/>
        <w:gridCol w:w="2542"/>
        <w:gridCol w:w="425"/>
        <w:gridCol w:w="2940"/>
      </w:tblGrid>
      <w:tr w:rsidR="00A90BB6" w:rsidRPr="00115BC4" w14:paraId="7341BEB9" w14:textId="77777777" w:rsidTr="00D860EF">
        <w:trPr>
          <w:trHeight w:val="276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8D7A8C" w14:textId="489D636F" w:rsidR="00A90BB6" w:rsidRPr="00115BC4" w:rsidRDefault="00175B62" w:rsidP="00D860EF">
            <w:pPr>
              <w:tabs>
                <w:tab w:val="left" w:pos="9781"/>
              </w:tabs>
              <w:ind w:right="14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Главный специалист отдела по работе с персоналом </w:t>
            </w:r>
            <w:bookmarkStart w:id="0" w:name="_GoBack"/>
            <w:bookmarkEnd w:id="0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A331CB" w14:textId="77777777" w:rsidR="00A90BB6" w:rsidRPr="00115BC4" w:rsidRDefault="00A90BB6" w:rsidP="00D860EF">
            <w:pPr>
              <w:tabs>
                <w:tab w:val="left" w:pos="9781"/>
              </w:tabs>
              <w:ind w:left="284" w:right="140" w:firstLine="425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B9DFA2" w14:textId="24BE5CEA" w:rsidR="00A90BB6" w:rsidRPr="004F07A9" w:rsidRDefault="00A90BB6" w:rsidP="00D860EF">
            <w:pPr>
              <w:tabs>
                <w:tab w:val="left" w:pos="9781"/>
              </w:tabs>
              <w:ind w:left="284" w:right="140" w:firstLine="425"/>
              <w:jc w:val="both"/>
              <w:rPr>
                <w:i/>
                <w:color w:val="000000"/>
                <w:sz w:val="26"/>
                <w:szCs w:val="26"/>
              </w:rPr>
            </w:pPr>
            <w:r w:rsidRPr="004F07A9">
              <w:rPr>
                <w:i/>
                <w:color w:val="000000"/>
                <w:sz w:val="26"/>
                <w:szCs w:val="26"/>
              </w:rPr>
              <w:t> </w:t>
            </w:r>
            <w:r w:rsidR="00EC6F3C">
              <w:rPr>
                <w:i/>
                <w:color w:val="000000"/>
                <w:sz w:val="26"/>
                <w:szCs w:val="26"/>
              </w:rPr>
              <w:t xml:space="preserve">Эл. </w:t>
            </w:r>
            <w:proofErr w:type="spellStart"/>
            <w:r w:rsidR="00EC6F3C">
              <w:rPr>
                <w:i/>
                <w:color w:val="000000"/>
                <w:sz w:val="26"/>
                <w:szCs w:val="26"/>
              </w:rPr>
              <w:t>Согл</w:t>
            </w:r>
            <w:proofErr w:type="spellEnd"/>
            <w:r w:rsidR="00EC6F3C">
              <w:rPr>
                <w:i/>
                <w:color w:val="000000"/>
                <w:sz w:val="26"/>
                <w:szCs w:val="26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52E1A" w14:textId="77777777" w:rsidR="00A90BB6" w:rsidRPr="00115BC4" w:rsidRDefault="00A90BB6" w:rsidP="00D860EF">
            <w:pPr>
              <w:tabs>
                <w:tab w:val="left" w:pos="9781"/>
              </w:tabs>
              <w:ind w:left="284" w:right="140" w:firstLine="425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869D00" w14:textId="0110ECA8" w:rsidR="00A90BB6" w:rsidRPr="00115BC4" w:rsidRDefault="00175B62" w:rsidP="00D860EF">
            <w:pPr>
              <w:tabs>
                <w:tab w:val="left" w:pos="9781"/>
              </w:tabs>
              <w:ind w:right="14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Козлова Александра Викторовна</w:t>
            </w:r>
          </w:p>
        </w:tc>
      </w:tr>
      <w:tr w:rsidR="00A90BB6" w:rsidRPr="00115BC4" w14:paraId="663214CB" w14:textId="77777777" w:rsidTr="00D860EF">
        <w:trPr>
          <w:trHeight w:val="376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3EA21D" w14:textId="77777777" w:rsidR="00A90BB6" w:rsidRPr="00115BC4" w:rsidRDefault="00A90BB6" w:rsidP="00D860EF">
            <w:pPr>
              <w:tabs>
                <w:tab w:val="left" w:pos="9781"/>
              </w:tabs>
              <w:ind w:left="284" w:right="142" w:firstLine="425"/>
              <w:jc w:val="both"/>
              <w:rPr>
                <w:i/>
                <w:color w:val="000000"/>
                <w:sz w:val="26"/>
                <w:szCs w:val="26"/>
              </w:rPr>
            </w:pPr>
            <w:r w:rsidRPr="00115BC4">
              <w:rPr>
                <w:i/>
                <w:color w:val="000000"/>
                <w:sz w:val="26"/>
                <w:szCs w:val="26"/>
              </w:rPr>
              <w:t>(должность)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DE0362" w14:textId="77777777" w:rsidR="00A90BB6" w:rsidRPr="00115BC4" w:rsidRDefault="00A90BB6" w:rsidP="00D860EF">
            <w:pPr>
              <w:tabs>
                <w:tab w:val="left" w:pos="9781"/>
              </w:tabs>
              <w:ind w:left="284" w:right="142" w:firstLine="425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34A010" w14:textId="77777777" w:rsidR="00A90BB6" w:rsidRPr="00115BC4" w:rsidRDefault="00A90BB6" w:rsidP="00D860EF">
            <w:pPr>
              <w:tabs>
                <w:tab w:val="left" w:pos="9781"/>
              </w:tabs>
              <w:ind w:left="284" w:right="142" w:firstLine="425"/>
              <w:jc w:val="both"/>
              <w:rPr>
                <w:i/>
                <w:color w:val="000000"/>
                <w:sz w:val="26"/>
                <w:szCs w:val="26"/>
              </w:rPr>
            </w:pPr>
            <w:r w:rsidRPr="00115BC4">
              <w:rPr>
                <w:i/>
                <w:color w:val="000000"/>
                <w:sz w:val="26"/>
                <w:szCs w:val="26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ED815F" w14:textId="77777777" w:rsidR="00A90BB6" w:rsidRPr="00115BC4" w:rsidRDefault="00A90BB6" w:rsidP="00D860EF">
            <w:pPr>
              <w:tabs>
                <w:tab w:val="left" w:pos="9781"/>
              </w:tabs>
              <w:ind w:left="284" w:right="142" w:firstLine="425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88E124" w14:textId="77777777" w:rsidR="00A90BB6" w:rsidRPr="00115BC4" w:rsidRDefault="00A90BB6" w:rsidP="00D860EF">
            <w:pPr>
              <w:tabs>
                <w:tab w:val="left" w:pos="9781"/>
              </w:tabs>
              <w:ind w:right="142"/>
              <w:jc w:val="center"/>
              <w:rPr>
                <w:i/>
                <w:color w:val="000000"/>
                <w:sz w:val="26"/>
                <w:szCs w:val="26"/>
              </w:rPr>
            </w:pPr>
            <w:r w:rsidRPr="00115BC4">
              <w:rPr>
                <w:i/>
                <w:color w:val="000000"/>
                <w:sz w:val="26"/>
                <w:szCs w:val="26"/>
              </w:rPr>
              <w:t>(Ф.И.О.)</w:t>
            </w:r>
          </w:p>
        </w:tc>
      </w:tr>
    </w:tbl>
    <w:p w14:paraId="2A548D1C" w14:textId="77777777" w:rsidR="00A90BB6" w:rsidRPr="00115BC4" w:rsidRDefault="00A90BB6" w:rsidP="00A90BB6">
      <w:pPr>
        <w:ind w:left="-709"/>
        <w:rPr>
          <w:sz w:val="26"/>
          <w:szCs w:val="26"/>
        </w:rPr>
      </w:pPr>
    </w:p>
    <w:p w14:paraId="71ACB2C0" w14:textId="77777777" w:rsidR="00137D82" w:rsidRPr="00137D82" w:rsidRDefault="00137D82" w:rsidP="00137D82">
      <w:pPr>
        <w:tabs>
          <w:tab w:val="left" w:pos="9781"/>
        </w:tabs>
        <w:suppressAutoHyphens/>
        <w:ind w:left="284" w:right="140" w:firstLine="425"/>
        <w:jc w:val="both"/>
        <w:rPr>
          <w:sz w:val="28"/>
          <w:szCs w:val="26"/>
        </w:rPr>
      </w:pPr>
    </w:p>
    <w:sectPr w:rsidR="00137D82" w:rsidRPr="00137D82" w:rsidSect="00137D82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FFA"/>
    <w:rsid w:val="0000793B"/>
    <w:rsid w:val="000251FD"/>
    <w:rsid w:val="000D0863"/>
    <w:rsid w:val="00105F5A"/>
    <w:rsid w:val="001062D8"/>
    <w:rsid w:val="00137D82"/>
    <w:rsid w:val="00167148"/>
    <w:rsid w:val="00175B62"/>
    <w:rsid w:val="00201B2A"/>
    <w:rsid w:val="002160BD"/>
    <w:rsid w:val="00246AB8"/>
    <w:rsid w:val="002A0E5C"/>
    <w:rsid w:val="003059DE"/>
    <w:rsid w:val="00313E15"/>
    <w:rsid w:val="003F4CE5"/>
    <w:rsid w:val="00504300"/>
    <w:rsid w:val="005842D9"/>
    <w:rsid w:val="005959C6"/>
    <w:rsid w:val="005D79A3"/>
    <w:rsid w:val="005F04D2"/>
    <w:rsid w:val="0063199B"/>
    <w:rsid w:val="00640E46"/>
    <w:rsid w:val="00644FFA"/>
    <w:rsid w:val="006C0515"/>
    <w:rsid w:val="00710485"/>
    <w:rsid w:val="00726352"/>
    <w:rsid w:val="007B2ABE"/>
    <w:rsid w:val="007F02EF"/>
    <w:rsid w:val="00812CA5"/>
    <w:rsid w:val="008A4A69"/>
    <w:rsid w:val="008F5BB5"/>
    <w:rsid w:val="009628EE"/>
    <w:rsid w:val="00995F0B"/>
    <w:rsid w:val="009B293D"/>
    <w:rsid w:val="009D4975"/>
    <w:rsid w:val="009E2A4E"/>
    <w:rsid w:val="00A141D9"/>
    <w:rsid w:val="00A90BB6"/>
    <w:rsid w:val="00AC0A9A"/>
    <w:rsid w:val="00B038AF"/>
    <w:rsid w:val="00B16EEF"/>
    <w:rsid w:val="00B26546"/>
    <w:rsid w:val="00BC710A"/>
    <w:rsid w:val="00BE1D08"/>
    <w:rsid w:val="00CC6E0B"/>
    <w:rsid w:val="00DA7AAE"/>
    <w:rsid w:val="00DF5B51"/>
    <w:rsid w:val="00E16CFA"/>
    <w:rsid w:val="00E30733"/>
    <w:rsid w:val="00E36E82"/>
    <w:rsid w:val="00E41967"/>
    <w:rsid w:val="00E65CDC"/>
    <w:rsid w:val="00EC6F3C"/>
    <w:rsid w:val="00F44D2B"/>
    <w:rsid w:val="00FC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4ADDB"/>
  <w15:chartTrackingRefBased/>
  <w15:docId w15:val="{9B308F06-6A3B-4CF3-8E83-1088E7B95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37D82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3059DE"/>
    <w:pPr>
      <w:ind w:left="720" w:firstLine="709"/>
      <w:contextualSpacing/>
    </w:pPr>
    <w:rPr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rsid w:val="003059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0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mpliance@kamaz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Кожухова Аделина Ирековна</dc:creator>
  <cp:keywords/>
  <dc:description/>
  <cp:lastModifiedBy>Козлова Александра Викторовна</cp:lastModifiedBy>
  <cp:revision>13</cp:revision>
  <dcterms:created xsi:type="dcterms:W3CDTF">2023-03-27T10:07:00Z</dcterms:created>
  <dcterms:modified xsi:type="dcterms:W3CDTF">2023-06-06T10:59:00Z</dcterms:modified>
</cp:coreProperties>
</file>